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076" w:rsidRDefault="00293076" w:rsidP="00C671DE">
      <w:pPr>
        <w:jc w:val="center"/>
        <w:rPr>
          <w:b/>
          <w:bCs/>
        </w:rPr>
      </w:pPr>
      <w:r w:rsidRPr="00293076">
        <w:rPr>
          <w:b/>
          <w:bCs/>
        </w:rPr>
        <w:t>RENCANA PELAKSANAAN PEMBELAJARAN HARIAN (RPPH)</w:t>
      </w:r>
    </w:p>
    <w:p w:rsidR="00C671DE" w:rsidRPr="00293076" w:rsidRDefault="00C671DE" w:rsidP="00C671DE">
      <w:pPr>
        <w:jc w:val="center"/>
        <w:rPr>
          <w:b/>
          <w:bCs/>
        </w:rPr>
      </w:pP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Nama Satuan PAUD</w:t>
      </w:r>
      <w:r w:rsidRPr="00293076">
        <w:t xml:space="preserve"> : KB Mutiara Rejomulyo</w:t>
      </w: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Kelompok / Usia</w:t>
      </w:r>
      <w:r w:rsidRPr="00293076">
        <w:t xml:space="preserve"> : Playgroup (KB) / 4–5 Tahun</w:t>
      </w: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Semester / Minggu</w:t>
      </w:r>
      <w:r w:rsidRPr="00293076">
        <w:t xml:space="preserve"> : I / ...</w:t>
      </w: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Tema / Subtema</w:t>
      </w:r>
      <w:r w:rsidRPr="00293076">
        <w:t xml:space="preserve"> : Diri Sendiri / Subtema: Implisit (Ekspresi Kreatifku)</w:t>
      </w: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Model Pembelajaran</w:t>
      </w:r>
      <w:r w:rsidRPr="00293076">
        <w:t xml:space="preserve"> : Penelitian Tindakan Kelas (PTK) Model Kemmis &amp; McTaggart</w:t>
      </w:r>
    </w:p>
    <w:p w:rsidR="00293076" w:rsidRP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Fokus Pengembangan</w:t>
      </w:r>
      <w:r w:rsidRPr="00293076">
        <w:t xml:space="preserve"> : Fisik Motorik (Motorik Halus)</w:t>
      </w:r>
    </w:p>
    <w:p w:rsidR="00293076" w:rsidRDefault="00293076" w:rsidP="00293076">
      <w:pPr>
        <w:numPr>
          <w:ilvl w:val="0"/>
          <w:numId w:val="24"/>
        </w:numPr>
      </w:pPr>
      <w:r w:rsidRPr="00293076">
        <w:rPr>
          <w:b/>
          <w:bCs/>
        </w:rPr>
        <w:t>Alokasi Waktu</w:t>
      </w:r>
      <w:r w:rsidRPr="00293076">
        <w:t xml:space="preserve"> : 120 Menit (08.00 – 10.00 WIB)</w:t>
      </w:r>
    </w:p>
    <w:p w:rsidR="00C671DE" w:rsidRPr="00293076" w:rsidRDefault="00C671DE" w:rsidP="00C671DE">
      <w:pPr>
        <w:ind w:left="720"/>
      </w:pP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I. CAPAIAN PEMBELAJARAN (CP) &amp; INDIKATOR KEBERHASILAN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Capaian Pembelajaran (Permendikbudristek No. 5 Tahun 2022)</w:t>
      </w:r>
    </w:p>
    <w:p w:rsidR="00293076" w:rsidRDefault="00293076" w:rsidP="00293076">
      <w:r w:rsidRPr="00293076">
        <w:t>Anak mampu melakukan gerakan tubuh yang berkaitan dengan otot-otot kecil dan terkoordinasi secara presisi dengan indera penglihatan.</w:t>
      </w:r>
    </w:p>
    <w:p w:rsidR="00C671DE" w:rsidRPr="00293076" w:rsidRDefault="00C671DE" w:rsidP="00293076"/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Indikator Perkembangan Motorik Halus (4–5 Tahun)</w:t>
      </w:r>
    </w:p>
    <w:p w:rsidR="00293076" w:rsidRPr="00293076" w:rsidRDefault="00293076" w:rsidP="00293076">
      <w:pPr>
        <w:numPr>
          <w:ilvl w:val="0"/>
          <w:numId w:val="25"/>
        </w:numPr>
      </w:pPr>
      <w:r w:rsidRPr="00293076">
        <w:rPr>
          <w:b/>
          <w:bCs/>
        </w:rPr>
        <w:t>Memegang alat tulis</w:t>
      </w:r>
      <w:r w:rsidRPr="00293076">
        <w:t xml:space="preserve"> dengan posisi dan tekanan tangan yang stabil/tepat.</w:t>
      </w:r>
    </w:p>
    <w:p w:rsidR="00293076" w:rsidRPr="00293076" w:rsidRDefault="00293076" w:rsidP="00293076">
      <w:pPr>
        <w:numPr>
          <w:ilvl w:val="0"/>
          <w:numId w:val="25"/>
        </w:numPr>
      </w:pPr>
      <w:r w:rsidRPr="00293076">
        <w:rPr>
          <w:b/>
          <w:bCs/>
        </w:rPr>
        <w:t>Membuat coretan / garis sederhana</w:t>
      </w:r>
      <w:r w:rsidRPr="00293076">
        <w:t xml:space="preserve"> (lurus, lengkung, atau pola gambar) secara terarah.</w:t>
      </w:r>
    </w:p>
    <w:p w:rsidR="00293076" w:rsidRPr="00293076" w:rsidRDefault="00293076" w:rsidP="00293076">
      <w:pPr>
        <w:numPr>
          <w:ilvl w:val="0"/>
          <w:numId w:val="25"/>
        </w:numPr>
      </w:pPr>
      <w:r w:rsidRPr="00293076">
        <w:rPr>
          <w:b/>
          <w:bCs/>
        </w:rPr>
        <w:t>Koordinasi mata dan tangan</w:t>
      </w:r>
      <w:r w:rsidRPr="00293076">
        <w:t xml:space="preserve"> saat mengarahkan alat tulis ke dalam bidang gambar.</w:t>
      </w:r>
    </w:p>
    <w:p w:rsidR="00293076" w:rsidRPr="00293076" w:rsidRDefault="00293076" w:rsidP="00293076">
      <w:pPr>
        <w:numPr>
          <w:ilvl w:val="0"/>
          <w:numId w:val="25"/>
        </w:numPr>
      </w:pPr>
      <w:r w:rsidRPr="00293076">
        <w:rPr>
          <w:b/>
          <w:bCs/>
        </w:rPr>
        <w:t>Mengontrol gerakan tangan</w:t>
      </w:r>
      <w:r w:rsidRPr="00293076">
        <w:t xml:space="preserve"> saat menggambar dan mewarnai tanpa keluar garis secara berlebihan.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II. MATERI PEMBELAJARAN</w:t>
      </w:r>
    </w:p>
    <w:p w:rsidR="00293076" w:rsidRPr="00293076" w:rsidRDefault="00293076" w:rsidP="00293076">
      <w:pPr>
        <w:numPr>
          <w:ilvl w:val="0"/>
          <w:numId w:val="26"/>
        </w:numPr>
      </w:pPr>
      <w:r w:rsidRPr="00293076">
        <w:t>Latihan pemanasan gerakan jari dan pergelangan tangan.</w:t>
      </w:r>
    </w:p>
    <w:p w:rsidR="00293076" w:rsidRPr="00293076" w:rsidRDefault="00293076" w:rsidP="00293076">
      <w:pPr>
        <w:numPr>
          <w:ilvl w:val="0"/>
          <w:numId w:val="26"/>
        </w:numPr>
      </w:pPr>
      <w:r w:rsidRPr="00293076">
        <w:t>Teknik memegang alat tulis (</w:t>
      </w:r>
      <w:r w:rsidRPr="00293076">
        <w:rPr>
          <w:i/>
          <w:iCs/>
        </w:rPr>
        <w:t>krayon, pensil warna</w:t>
      </w:r>
      <w:r w:rsidRPr="00293076">
        <w:t>).</w:t>
      </w:r>
    </w:p>
    <w:p w:rsidR="00293076" w:rsidRPr="00293076" w:rsidRDefault="00293076" w:rsidP="00293076">
      <w:pPr>
        <w:numPr>
          <w:ilvl w:val="0"/>
          <w:numId w:val="26"/>
        </w:numPr>
      </w:pPr>
      <w:r w:rsidRPr="00293076">
        <w:t>Menggambar bentuk/pola garis sederhana.</w:t>
      </w:r>
    </w:p>
    <w:p w:rsidR="00293076" w:rsidRPr="00293076" w:rsidRDefault="00293076" w:rsidP="00293076">
      <w:pPr>
        <w:numPr>
          <w:ilvl w:val="0"/>
          <w:numId w:val="26"/>
        </w:numPr>
      </w:pPr>
      <w:r w:rsidRPr="00293076">
        <w:t>Mewarnai bidang gambar secara rapi dan merata.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III. ALAT DAN BAHAN (VARIASI MEDIA)</w:t>
      </w:r>
    </w:p>
    <w:p w:rsidR="00293076" w:rsidRPr="00293076" w:rsidRDefault="00293076" w:rsidP="00293076">
      <w:pPr>
        <w:numPr>
          <w:ilvl w:val="0"/>
          <w:numId w:val="27"/>
        </w:numPr>
      </w:pPr>
      <w:r w:rsidRPr="00293076">
        <w:t>Kertas gambar / Lembar Kerja Anak (pola sederhana bergaris tebal).</w:t>
      </w:r>
    </w:p>
    <w:p w:rsidR="00293076" w:rsidRPr="00293076" w:rsidRDefault="00293076" w:rsidP="00293076">
      <w:pPr>
        <w:numPr>
          <w:ilvl w:val="0"/>
          <w:numId w:val="27"/>
        </w:numPr>
      </w:pPr>
      <w:r w:rsidRPr="00293076">
        <w:t>Krayon dan pensil warna dengan berbagai ukuran.</w:t>
      </w:r>
    </w:p>
    <w:p w:rsidR="00293076" w:rsidRPr="00293076" w:rsidRDefault="00293076" w:rsidP="00293076">
      <w:pPr>
        <w:numPr>
          <w:ilvl w:val="0"/>
          <w:numId w:val="27"/>
        </w:numPr>
      </w:pPr>
      <w:r w:rsidRPr="00293076">
        <w:t>Papan tulis kecil / kertas kosong untuk demonstrasi guru.</w:t>
      </w:r>
    </w:p>
    <w:p w:rsidR="00293076" w:rsidRDefault="00293076" w:rsidP="00293076">
      <w:pPr>
        <w:numPr>
          <w:ilvl w:val="0"/>
          <w:numId w:val="27"/>
        </w:numPr>
      </w:pPr>
      <w:r w:rsidRPr="00293076">
        <w:t>Alat pendukung dokumentasi (lembar observasi &amp; kamera).</w:t>
      </w:r>
    </w:p>
    <w:p w:rsidR="00C671DE" w:rsidRPr="00293076" w:rsidRDefault="00C671DE" w:rsidP="00C671DE">
      <w:pPr>
        <w:ind w:left="720"/>
      </w:pP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IV. LANGKAH-LANGKAH KEGIATAN PEMBELAJARAN</w:t>
      </w:r>
    </w:p>
    <w:p w:rsidR="00293076" w:rsidRPr="00293076" w:rsidRDefault="00293076" w:rsidP="00293076">
      <w:r w:rsidRPr="00293076">
        <w:t xml:space="preserve">                        ALUR KEGIATAN PEMBELAJAR</w:t>
      </w:r>
      <w:r>
        <w:t xml:space="preserve">AN                             </w:t>
      </w:r>
    </w:p>
    <w:p w:rsidR="00293076" w:rsidRPr="00293076" w:rsidRDefault="00293076" w:rsidP="00293076"/>
    <w:p w:rsidR="00293076" w:rsidRPr="00293076" w:rsidRDefault="00293076" w:rsidP="00293076">
      <w:r w:rsidRPr="00293076">
        <w:t xml:space="preserve"> 1. KEGIATAN AWAL (15 Menit)                           </w:t>
      </w:r>
      <w:r w:rsidR="00C671DE">
        <w:t xml:space="preserve">                        </w:t>
      </w:r>
    </w:p>
    <w:p w:rsidR="00293076" w:rsidRPr="00293076" w:rsidRDefault="00293076" w:rsidP="00293076">
      <w:r w:rsidRPr="00293076">
        <w:t xml:space="preserve">    - Pembukaan &amp; Senam Jari (Pemanasan Motorik</w:t>
      </w:r>
      <w:r w:rsidR="00C671DE">
        <w:t xml:space="preserve"> Halus)                        </w:t>
      </w:r>
    </w:p>
    <w:p w:rsidR="00293076" w:rsidRPr="00293076" w:rsidRDefault="00293076" w:rsidP="00293076">
      <w:r w:rsidRPr="00293076">
        <w:t xml:space="preserve">                                                </w:t>
      </w:r>
      <w:r w:rsidR="00C671DE">
        <w:t xml:space="preserve">                               </w:t>
      </w:r>
    </w:p>
    <w:p w:rsidR="00293076" w:rsidRPr="00293076" w:rsidRDefault="00293076" w:rsidP="00293076">
      <w:r w:rsidRPr="00293076">
        <w:t xml:space="preserve"> 2. KEGIATAN INTI (60 Menit)                                      </w:t>
      </w:r>
      <w:r w:rsidR="00C671DE">
        <w:t xml:space="preserve">             </w:t>
      </w:r>
    </w:p>
    <w:p w:rsidR="00293076" w:rsidRPr="00293076" w:rsidRDefault="00293076" w:rsidP="00293076">
      <w:r w:rsidRPr="00293076">
        <w:t xml:space="preserve">    - Demonstrasi Cara Memegang Alat Tulis &amp; Me</w:t>
      </w:r>
      <w:r w:rsidR="00C671DE">
        <w:t xml:space="preserve">ngontrol Tekanan Tangan        </w:t>
      </w:r>
    </w:p>
    <w:p w:rsidR="00293076" w:rsidRPr="00293076" w:rsidRDefault="00293076" w:rsidP="00293076">
      <w:r w:rsidRPr="00293076">
        <w:t xml:space="preserve">    - Praktik Menggambar &amp; Mewarnai Mandiri Berp</w:t>
      </w:r>
      <w:r w:rsidR="00C671DE">
        <w:t xml:space="preserve">engarah                        </w:t>
      </w:r>
    </w:p>
    <w:p w:rsidR="00293076" w:rsidRPr="00293076" w:rsidRDefault="00293076" w:rsidP="00293076">
      <w:r w:rsidRPr="00293076">
        <w:t xml:space="preserve">                                                                            </w:t>
      </w:r>
      <w:r w:rsidR="00C671DE">
        <w:t xml:space="preserve">  </w:t>
      </w:r>
    </w:p>
    <w:p w:rsidR="00293076" w:rsidRPr="00293076" w:rsidRDefault="00293076" w:rsidP="00293076">
      <w:r w:rsidRPr="00293076">
        <w:t xml:space="preserve"> 3. ISTIRAHAT &amp; MAKAN (30 Menit)               </w:t>
      </w:r>
      <w:r w:rsidR="00C671DE">
        <w:t xml:space="preserve">                               </w:t>
      </w:r>
    </w:p>
    <w:p w:rsidR="00293076" w:rsidRPr="00293076" w:rsidRDefault="00293076" w:rsidP="00293076">
      <w:r w:rsidRPr="00293076">
        <w:t xml:space="preserve">   - Cuci Tangan &amp; Makan Bersama (Latihan Kema</w:t>
      </w:r>
      <w:r w:rsidR="00C671DE">
        <w:t xml:space="preserve">ndirian)                       </w:t>
      </w:r>
    </w:p>
    <w:p w:rsidR="00293076" w:rsidRPr="00293076" w:rsidRDefault="00293076" w:rsidP="00293076">
      <w:r w:rsidRPr="00293076">
        <w:t xml:space="preserve">                                                </w:t>
      </w:r>
      <w:r w:rsidR="00C671DE">
        <w:t xml:space="preserve">                               </w:t>
      </w:r>
    </w:p>
    <w:p w:rsidR="00293076" w:rsidRPr="00293076" w:rsidRDefault="00293076" w:rsidP="00293076">
      <w:r w:rsidRPr="00293076">
        <w:t xml:space="preserve">4. KEGIATAN AKHIR (15 Menit)                   </w:t>
      </w:r>
      <w:r w:rsidR="00C671DE">
        <w:t xml:space="preserve">                               </w:t>
      </w:r>
    </w:p>
    <w:p w:rsidR="00293076" w:rsidRPr="00293076" w:rsidRDefault="00293076" w:rsidP="00293076">
      <w:r w:rsidRPr="00293076">
        <w:t xml:space="preserve">   - Apresiasi Karya, Refleksi, Diskusi, &amp; Penu</w:t>
      </w:r>
      <w:r w:rsidR="00C671DE">
        <w:t xml:space="preserve">tup                            </w:t>
      </w:r>
    </w:p>
    <w:p w:rsidR="00293076" w:rsidRPr="00293076" w:rsidRDefault="00293076" w:rsidP="00293076"/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lastRenderedPageBreak/>
        <w:t>1. Kegiatan Awal (15 Menit)</w:t>
      </w:r>
    </w:p>
    <w:p w:rsidR="00293076" w:rsidRPr="00293076" w:rsidRDefault="00293076" w:rsidP="00293076">
      <w:pPr>
        <w:numPr>
          <w:ilvl w:val="0"/>
          <w:numId w:val="28"/>
        </w:numPr>
      </w:pPr>
      <w:r w:rsidRPr="00293076">
        <w:rPr>
          <w:b/>
          <w:bCs/>
        </w:rPr>
        <w:t>Sapa &amp; Doa:</w:t>
      </w:r>
      <w:r w:rsidRPr="00293076">
        <w:t xml:space="preserve"> Guru menyapa anak dengan ramah, mengecek kehadiran, dan berdoa sebelum belajar.</w:t>
      </w:r>
    </w:p>
    <w:p w:rsidR="00293076" w:rsidRPr="00293076" w:rsidRDefault="00293076" w:rsidP="00293076">
      <w:pPr>
        <w:numPr>
          <w:ilvl w:val="0"/>
          <w:numId w:val="28"/>
        </w:numPr>
      </w:pPr>
      <w:r w:rsidRPr="00293076">
        <w:rPr>
          <w:b/>
          <w:bCs/>
        </w:rPr>
        <w:t>Apersepsi:</w:t>
      </w:r>
      <w:r w:rsidRPr="00293076">
        <w:t xml:space="preserve"> Berdiskusi singkat tentang bentuk-bentuk garis dan warna favorit anak.</w:t>
      </w:r>
    </w:p>
    <w:p w:rsidR="00293076" w:rsidRPr="00293076" w:rsidRDefault="00293076" w:rsidP="00293076">
      <w:pPr>
        <w:numPr>
          <w:ilvl w:val="0"/>
          <w:numId w:val="28"/>
        </w:numPr>
      </w:pPr>
      <w:r w:rsidRPr="00293076">
        <w:rPr>
          <w:b/>
          <w:bCs/>
        </w:rPr>
        <w:t>Pemanasan Motorik Halus:</w:t>
      </w:r>
      <w:r w:rsidRPr="00293076">
        <w:t xml:space="preserve"> Guru mengajak anak melakukan gerakan senam jari (membuka-menutup telapak tangan, meremas udara, memutar pergelangan tangan) untuk melenturkan otot otot kecil tangan sebelum memegang alat tulis.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2. Kegiatan Inti (60 Menit)</w:t>
      </w:r>
    </w:p>
    <w:p w:rsidR="00293076" w:rsidRPr="00293076" w:rsidRDefault="00293076" w:rsidP="00293076">
      <w:pPr>
        <w:numPr>
          <w:ilvl w:val="0"/>
          <w:numId w:val="29"/>
        </w:numPr>
      </w:pPr>
      <w:r w:rsidRPr="00293076">
        <w:rPr>
          <w:b/>
          <w:bCs/>
        </w:rPr>
        <w:t>Demonstrasi Guru:</w:t>
      </w:r>
    </w:p>
    <w:p w:rsidR="00293076" w:rsidRPr="00293076" w:rsidRDefault="00293076" w:rsidP="00293076">
      <w:pPr>
        <w:numPr>
          <w:ilvl w:val="1"/>
          <w:numId w:val="29"/>
        </w:numPr>
      </w:pPr>
      <w:r w:rsidRPr="00293076">
        <w:t xml:space="preserve">Guru mencontohkan cara memegang krayon/pensil warna yang benar (posisi </w:t>
      </w:r>
      <w:r w:rsidRPr="00293076">
        <w:rPr>
          <w:i/>
          <w:iCs/>
        </w:rPr>
        <w:t>tripod grip</w:t>
      </w:r>
      <w:r w:rsidRPr="00293076">
        <w:t>).</w:t>
      </w:r>
    </w:p>
    <w:p w:rsidR="00293076" w:rsidRPr="00293076" w:rsidRDefault="00293076" w:rsidP="00293076">
      <w:pPr>
        <w:numPr>
          <w:ilvl w:val="1"/>
          <w:numId w:val="29"/>
        </w:numPr>
      </w:pPr>
      <w:r w:rsidRPr="00293076">
        <w:t>Guru memperagakan cara menarik garis sederhana dan mengontrol tekanan tangan agar krayon tidak mudah patah dan garis terlihat jelas.</w:t>
      </w:r>
    </w:p>
    <w:p w:rsidR="00293076" w:rsidRPr="00293076" w:rsidRDefault="00293076" w:rsidP="00293076">
      <w:pPr>
        <w:numPr>
          <w:ilvl w:val="1"/>
          <w:numId w:val="29"/>
        </w:numPr>
      </w:pPr>
      <w:r w:rsidRPr="00293076">
        <w:t>Guru memberikan contoh mewarnai di dalam bidang gambar dengan gerakan satu arah.</w:t>
      </w:r>
    </w:p>
    <w:p w:rsidR="00293076" w:rsidRPr="00293076" w:rsidRDefault="00293076" w:rsidP="00293076">
      <w:pPr>
        <w:numPr>
          <w:ilvl w:val="0"/>
          <w:numId w:val="29"/>
        </w:numPr>
      </w:pPr>
      <w:r w:rsidRPr="00293076">
        <w:rPr>
          <w:b/>
          <w:bCs/>
        </w:rPr>
        <w:t>Praktik Menggambar &amp; Mewarnai:</w:t>
      </w:r>
    </w:p>
    <w:p w:rsidR="00293076" w:rsidRPr="00293076" w:rsidRDefault="00293076" w:rsidP="00293076">
      <w:pPr>
        <w:numPr>
          <w:ilvl w:val="1"/>
          <w:numId w:val="30"/>
        </w:numPr>
      </w:pPr>
      <w:r w:rsidRPr="00293076">
        <w:t>Anak diberi kebebasan memilih media yang ingin digunakan (krayon/pensil warna).</w:t>
      </w:r>
    </w:p>
    <w:p w:rsidR="00293076" w:rsidRPr="00293076" w:rsidRDefault="00293076" w:rsidP="00293076">
      <w:pPr>
        <w:numPr>
          <w:ilvl w:val="1"/>
          <w:numId w:val="30"/>
        </w:numPr>
      </w:pPr>
      <w:r w:rsidRPr="00293076">
        <w:rPr>
          <w:b/>
          <w:bCs/>
        </w:rPr>
        <w:t>Menggambar:</w:t>
      </w:r>
      <w:r w:rsidRPr="00293076">
        <w:t xml:space="preserve"> Anak membuat coretan/garis sederhana atau pola gambar sesuai imajinasi/arahan.</w:t>
      </w:r>
    </w:p>
    <w:p w:rsidR="00293076" w:rsidRPr="00293076" w:rsidRDefault="00293076" w:rsidP="00293076">
      <w:pPr>
        <w:numPr>
          <w:ilvl w:val="1"/>
          <w:numId w:val="30"/>
        </w:numPr>
      </w:pPr>
      <w:r w:rsidRPr="00293076">
        <w:rPr>
          <w:b/>
          <w:bCs/>
        </w:rPr>
        <w:t>Mewarnai:</w:t>
      </w:r>
      <w:r w:rsidRPr="00293076">
        <w:t xml:space="preserve"> Anak mewarnai gambar dengan memperhatikan batas garis.</w:t>
      </w:r>
    </w:p>
    <w:p w:rsidR="00293076" w:rsidRPr="00293076" w:rsidRDefault="00293076" w:rsidP="00293076">
      <w:pPr>
        <w:numPr>
          <w:ilvl w:val="0"/>
          <w:numId w:val="30"/>
        </w:numPr>
      </w:pPr>
      <w:r w:rsidRPr="00293076">
        <w:rPr>
          <w:b/>
          <w:bCs/>
        </w:rPr>
        <w:t>Bimbingan Individual:</w:t>
      </w:r>
      <w:r w:rsidRPr="00293076">
        <w:t xml:space="preserve"> Guru memberikan dorongan, dorongan positif, serta intervensi terbatas bagi anak yang membutuhkan bantuan tambahan.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3. Istirahat &amp; Makan (30 Menit)</w:t>
      </w:r>
    </w:p>
    <w:p w:rsidR="00293076" w:rsidRPr="00293076" w:rsidRDefault="00293076" w:rsidP="00293076">
      <w:pPr>
        <w:numPr>
          <w:ilvl w:val="0"/>
          <w:numId w:val="31"/>
        </w:numPr>
      </w:pPr>
      <w:r w:rsidRPr="00293076">
        <w:t>Mencuci tangan dengan benar (melatih motorik halus &amp; pola hidup bersih).</w:t>
      </w:r>
    </w:p>
    <w:p w:rsidR="00293076" w:rsidRPr="00293076" w:rsidRDefault="00293076" w:rsidP="00293076">
      <w:pPr>
        <w:numPr>
          <w:ilvl w:val="0"/>
          <w:numId w:val="31"/>
        </w:numPr>
      </w:pPr>
      <w:r w:rsidRPr="00293076">
        <w:t>Berdoa sebelum dan sesudah makan, dilanjutkan makan bersama secara mandiri.</w:t>
      </w:r>
    </w:p>
    <w:p w:rsidR="00293076" w:rsidRPr="00293076" w:rsidRDefault="00293076" w:rsidP="00293076">
      <w:pPr>
        <w:numPr>
          <w:ilvl w:val="0"/>
          <w:numId w:val="31"/>
        </w:numPr>
      </w:pPr>
      <w:r w:rsidRPr="00293076">
        <w:t>Merapikan kembali tempat makan.</w:t>
      </w: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4. Kegiatan Akhir / Penutup (15 Menit)</w:t>
      </w:r>
    </w:p>
    <w:p w:rsidR="00293076" w:rsidRPr="00293076" w:rsidRDefault="00293076" w:rsidP="00293076">
      <w:pPr>
        <w:numPr>
          <w:ilvl w:val="0"/>
          <w:numId w:val="32"/>
        </w:numPr>
      </w:pPr>
      <w:r w:rsidRPr="00293076">
        <w:rPr>
          <w:b/>
          <w:bCs/>
        </w:rPr>
        <w:t>Review &amp; Apresiasi Karya:</w:t>
      </w:r>
      <w:r w:rsidRPr="00293076">
        <w:t xml:space="preserve"> Anak diperkenankan menceritakan hasil gambarnya secara singkat. Guru memberikan pujian atas usaha dan kerapian karya anak.</w:t>
      </w:r>
    </w:p>
    <w:p w:rsidR="00293076" w:rsidRPr="00293076" w:rsidRDefault="00293076" w:rsidP="00293076">
      <w:pPr>
        <w:numPr>
          <w:ilvl w:val="0"/>
          <w:numId w:val="32"/>
        </w:numPr>
      </w:pPr>
      <w:r w:rsidRPr="00293076">
        <w:rPr>
          <w:b/>
          <w:bCs/>
        </w:rPr>
        <w:t>Refleksi Pembelajaran:</w:t>
      </w:r>
      <w:r w:rsidRPr="00293076">
        <w:t xml:space="preserve"> Guru menanyakan perasaan anak setelah melakukan kegiatan menggambar dan mewarnai.</w:t>
      </w:r>
    </w:p>
    <w:p w:rsidR="00293076" w:rsidRPr="00293076" w:rsidRDefault="00293076" w:rsidP="00293076">
      <w:pPr>
        <w:numPr>
          <w:ilvl w:val="0"/>
          <w:numId w:val="32"/>
        </w:numPr>
      </w:pPr>
      <w:r w:rsidRPr="00293076">
        <w:rPr>
          <w:b/>
          <w:bCs/>
        </w:rPr>
        <w:t>Merapikan Alat:</w:t>
      </w:r>
      <w:r w:rsidRPr="00293076">
        <w:t xml:space="preserve"> Anak diajak merapikan krayon, pensil warna, dan kertas ke tempat semula.</w:t>
      </w:r>
    </w:p>
    <w:p w:rsidR="00293076" w:rsidRDefault="00293076" w:rsidP="00293076">
      <w:pPr>
        <w:numPr>
          <w:ilvl w:val="0"/>
          <w:numId w:val="32"/>
        </w:numPr>
      </w:pPr>
      <w:r w:rsidRPr="00293076">
        <w:rPr>
          <w:b/>
          <w:bCs/>
        </w:rPr>
        <w:t>Doa &amp; Salam:</w:t>
      </w:r>
      <w:r w:rsidRPr="00293076">
        <w:t xml:space="preserve"> Berdoa bersama setelah belajar d</w:t>
      </w:r>
      <w:r w:rsidR="00C671DE">
        <w:t>an salam penutup</w:t>
      </w:r>
    </w:p>
    <w:p w:rsidR="00C671DE" w:rsidRPr="00293076" w:rsidRDefault="00C671DE" w:rsidP="00C671DE">
      <w:pPr>
        <w:ind w:left="720"/>
      </w:pP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V. METODE PENILAIAN &amp; RUBRIK EVALUASI</w:t>
      </w:r>
    </w:p>
    <w:p w:rsidR="00293076" w:rsidRPr="00293076" w:rsidRDefault="00293076" w:rsidP="00293076">
      <w:r w:rsidRPr="00293076">
        <w:t xml:space="preserve">Penilaian dilakukan menggunakan </w:t>
      </w:r>
      <w:r w:rsidRPr="00293076">
        <w:rPr>
          <w:b/>
          <w:bCs/>
        </w:rPr>
        <w:t>Lembar Observasi</w:t>
      </w:r>
      <w:r w:rsidRPr="00293076">
        <w:t xml:space="preserve"> berbasis rubrik 3 skala sesuai indikator standar penelitian:</w:t>
      </w:r>
    </w:p>
    <w:p w:rsidR="00293076" w:rsidRPr="00293076" w:rsidRDefault="00293076" w:rsidP="00293076">
      <w:pPr>
        <w:numPr>
          <w:ilvl w:val="0"/>
          <w:numId w:val="33"/>
        </w:numPr>
      </w:pPr>
      <w:r w:rsidRPr="00293076">
        <w:rPr>
          <w:b/>
          <w:bCs/>
        </w:rPr>
        <w:t>Skor 1 = Belum Berkembang (BB)</w:t>
      </w:r>
    </w:p>
    <w:p w:rsidR="00293076" w:rsidRPr="00293076" w:rsidRDefault="00293076" w:rsidP="00293076">
      <w:pPr>
        <w:numPr>
          <w:ilvl w:val="0"/>
          <w:numId w:val="33"/>
        </w:numPr>
      </w:pPr>
      <w:r w:rsidRPr="00293076">
        <w:rPr>
          <w:b/>
          <w:bCs/>
        </w:rPr>
        <w:t>Skor 2 = Mulai Berkembang (MB)</w:t>
      </w:r>
    </w:p>
    <w:p w:rsidR="00293076" w:rsidRPr="00747C9B" w:rsidRDefault="00293076" w:rsidP="00293076">
      <w:pPr>
        <w:numPr>
          <w:ilvl w:val="0"/>
          <w:numId w:val="33"/>
        </w:numPr>
      </w:pPr>
      <w:r w:rsidRPr="00293076">
        <w:rPr>
          <w:b/>
          <w:bCs/>
        </w:rPr>
        <w:t>Skor 3 = Berkembang Sesuai Harapan (BSH)</w:t>
      </w:r>
    </w:p>
    <w:p w:rsidR="00747C9B" w:rsidRPr="00293076" w:rsidRDefault="00747C9B" w:rsidP="00293076">
      <w:pPr>
        <w:numPr>
          <w:ilvl w:val="0"/>
          <w:numId w:val="33"/>
        </w:numPr>
      </w:pPr>
    </w:p>
    <w:p w:rsidR="00293076" w:rsidRPr="00293076" w:rsidRDefault="00293076" w:rsidP="00293076">
      <w:pPr>
        <w:rPr>
          <w:b/>
          <w:bCs/>
        </w:rPr>
      </w:pPr>
      <w:r w:rsidRPr="00293076">
        <w:rPr>
          <w:b/>
          <w:bCs/>
        </w:rPr>
        <w:t>Rubrik Observasi Motorik Halus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1685"/>
        <w:gridCol w:w="2413"/>
        <w:gridCol w:w="2363"/>
        <w:gridCol w:w="2655"/>
      </w:tblGrid>
      <w:tr w:rsidR="00293076" w:rsidRPr="00293076" w:rsidTr="0045056F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No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Indikator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Skor 1 (BB)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Skor 2 (MB)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Skor 3 (BSH)</w:t>
            </w:r>
          </w:p>
        </w:tc>
      </w:tr>
      <w:tr w:rsidR="00293076" w:rsidRPr="00293076" w:rsidTr="0029307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Memegang Alat Tulis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 xml:space="preserve">Menggenggam krayon dengan seluruh telapak </w:t>
            </w:r>
            <w:r w:rsidRPr="00293076">
              <w:lastRenderedPageBreak/>
              <w:t>tangan &amp; butuh bantuan penuh.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lastRenderedPageBreak/>
              <w:t xml:space="preserve">Mulai memegang krayon dengan tepat, namun posisi tangan </w:t>
            </w:r>
            <w:r w:rsidRPr="00293076">
              <w:lastRenderedPageBreak/>
              <w:t>masih belum stabil.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lastRenderedPageBreak/>
              <w:t xml:space="preserve">Mampu memegang krayon dengan stabil dan menggunakannya </w:t>
            </w:r>
            <w:r w:rsidRPr="00293076">
              <w:lastRenderedPageBreak/>
              <w:t>secara mandiri.</w:t>
            </w:r>
          </w:p>
        </w:tc>
      </w:tr>
      <w:tr w:rsidR="00293076" w:rsidRPr="00293076" w:rsidTr="0029307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Membuat Coretan / Garis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Belum mampu membuat coretan atau garis yang terarah.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Mulai mampu membuat coretan/garis, tetapi belum konsisten.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Mampu membuat coretan atau garis sederhana secara terarah.</w:t>
            </w:r>
          </w:p>
        </w:tc>
      </w:tr>
      <w:tr w:rsidR="00293076" w:rsidRPr="00293076" w:rsidTr="0029307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Koordinasi Mata - Tangan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Kesulitan mengarahkan gerakan tangan sesuai area gambar.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Mulai mampu mengarahkan tangan ke area gambar, namun masih butuh arahan.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Mampu mengarahkan gerakan tangan sesuai area gambar secara mandiri.</w:t>
            </w:r>
          </w:p>
        </w:tc>
      </w:tr>
      <w:tr w:rsidR="00293076" w:rsidRPr="00293076" w:rsidTr="0029307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rPr>
                <w:b/>
                <w:bCs/>
              </w:rPr>
              <w:t>Mengontrol Gerakan Tangan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Gerakan tangan masih kaku atau tidak terarah saat mewarnai.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Gerakan tangan mulai terarah, namun kerapian belum konsisten.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93076" w:rsidRPr="00293076" w:rsidRDefault="00293076" w:rsidP="00293076">
            <w:r w:rsidRPr="00293076">
              <w:t>Gerakan tangan terarah, mampu mengontrol tekanan, dan karya rapi.</w:t>
            </w:r>
          </w:p>
        </w:tc>
      </w:tr>
    </w:tbl>
    <w:p w:rsidR="00A9204E" w:rsidRDefault="00A9204E"/>
    <w:sectPr w:rsidR="00A92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3E02E4E"/>
    <w:multiLevelType w:val="multilevel"/>
    <w:tmpl w:val="5B0AF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CBE3C6C"/>
    <w:multiLevelType w:val="multilevel"/>
    <w:tmpl w:val="612E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FF17752"/>
    <w:multiLevelType w:val="multilevel"/>
    <w:tmpl w:val="C484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432D4ADB"/>
    <w:multiLevelType w:val="multilevel"/>
    <w:tmpl w:val="E4F2C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DC0CF4"/>
    <w:multiLevelType w:val="multilevel"/>
    <w:tmpl w:val="63A6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>
    <w:nsid w:val="54AF0DB6"/>
    <w:multiLevelType w:val="multilevel"/>
    <w:tmpl w:val="6058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E90523"/>
    <w:multiLevelType w:val="multilevel"/>
    <w:tmpl w:val="9E8E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>
    <w:nsid w:val="6381113D"/>
    <w:multiLevelType w:val="multilevel"/>
    <w:tmpl w:val="26F86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BFF29E5"/>
    <w:multiLevelType w:val="multilevel"/>
    <w:tmpl w:val="EB7EF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6"/>
  </w:num>
  <w:num w:numId="2">
    <w:abstractNumId w:val="12"/>
  </w:num>
  <w:num w:numId="3">
    <w:abstractNumId w:val="10"/>
  </w:num>
  <w:num w:numId="4">
    <w:abstractNumId w:val="29"/>
  </w:num>
  <w:num w:numId="5">
    <w:abstractNumId w:val="14"/>
  </w:num>
  <w:num w:numId="6">
    <w:abstractNumId w:val="19"/>
  </w:num>
  <w:num w:numId="7">
    <w:abstractNumId w:val="2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7"/>
  </w:num>
  <w:num w:numId="20">
    <w:abstractNumId w:val="27"/>
  </w:num>
  <w:num w:numId="21">
    <w:abstractNumId w:val="22"/>
  </w:num>
  <w:num w:numId="22">
    <w:abstractNumId w:val="11"/>
  </w:num>
  <w:num w:numId="23">
    <w:abstractNumId w:val="31"/>
  </w:num>
  <w:num w:numId="24">
    <w:abstractNumId w:val="18"/>
  </w:num>
  <w:num w:numId="25">
    <w:abstractNumId w:val="21"/>
  </w:num>
  <w:num w:numId="26">
    <w:abstractNumId w:val="20"/>
  </w:num>
  <w:num w:numId="27">
    <w:abstractNumId w:val="13"/>
  </w:num>
  <w:num w:numId="28">
    <w:abstractNumId w:val="30"/>
  </w:num>
  <w:num w:numId="29">
    <w:abstractNumId w:val="25"/>
  </w:num>
  <w:num w:numId="30">
    <w:abstractNumId w:val="25"/>
    <w:lvlOverride w:ilvl="1">
      <w:startOverride w:val="1"/>
    </w:lvlOverride>
  </w:num>
  <w:num w:numId="31">
    <w:abstractNumId w:val="24"/>
  </w:num>
  <w:num w:numId="32">
    <w:abstractNumId w:val="28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76"/>
    <w:rsid w:val="00240EA2"/>
    <w:rsid w:val="00293076"/>
    <w:rsid w:val="0045056F"/>
    <w:rsid w:val="00645252"/>
    <w:rsid w:val="006D3D74"/>
    <w:rsid w:val="00747C9B"/>
    <w:rsid w:val="0083569A"/>
    <w:rsid w:val="00A9204E"/>
    <w:rsid w:val="00C6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125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-ACER-</cp:lastModifiedBy>
  <cp:revision>9</cp:revision>
  <dcterms:created xsi:type="dcterms:W3CDTF">2026-08-14T03:32:00Z</dcterms:created>
  <dcterms:modified xsi:type="dcterms:W3CDTF">2026-08-14T05:55:00Z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